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72F3D" w14:textId="77777777" w:rsidR="00D77EB1" w:rsidRPr="009E0B31" w:rsidRDefault="00D77EB1" w:rsidP="006D4013">
      <w:pPr>
        <w:spacing w:after="218" w:line="259" w:lineRule="auto"/>
        <w:ind w:left="0" w:right="0" w:firstLine="0"/>
        <w:rPr>
          <w:rFonts w:asciiTheme="majorHAnsi" w:hAnsiTheme="majorHAnsi" w:cstheme="majorHAnsi"/>
        </w:rPr>
      </w:pPr>
      <w:bookmarkStart w:id="0" w:name="_GoBack"/>
      <w:bookmarkEnd w:id="0"/>
    </w:p>
    <w:p w14:paraId="74DBFAF8" w14:textId="50C39D7B" w:rsidR="00C85A6B" w:rsidRDefault="00D67414" w:rsidP="00CF2E62">
      <w:pPr>
        <w:pStyle w:val="Naslov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OBVEZNO NAVODILO GLEDE OBVEŠČANJA JAVNOSTI</w:t>
      </w:r>
      <w:r w:rsidR="002E12FE">
        <w:rPr>
          <w:rFonts w:asciiTheme="majorHAnsi" w:hAnsiTheme="majorHAnsi" w:cstheme="majorHAnsi"/>
        </w:rPr>
        <w:t xml:space="preserve"> IN UPORABE LOGOTIPA</w:t>
      </w:r>
    </w:p>
    <w:p w14:paraId="3637E4B2" w14:textId="191C6BAB" w:rsidR="00D77EB1" w:rsidRPr="009E0B31" w:rsidRDefault="002E12FE" w:rsidP="00CF2E62">
      <w:pPr>
        <w:pStyle w:val="Naslov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– </w:t>
      </w:r>
      <w:r w:rsidR="009D0809">
        <w:rPr>
          <w:rFonts w:asciiTheme="majorHAnsi" w:hAnsiTheme="majorHAnsi" w:cstheme="majorHAnsi"/>
        </w:rPr>
        <w:t>MALI</w:t>
      </w:r>
      <w:r w:rsidR="00C85A6B">
        <w:rPr>
          <w:rFonts w:asciiTheme="majorHAnsi" w:hAnsiTheme="majorHAnsi" w:cstheme="majorHAnsi"/>
        </w:rPr>
        <w:t xml:space="preserve"> PROJEKTI</w:t>
      </w:r>
    </w:p>
    <w:p w14:paraId="194D4A06" w14:textId="56B0637B" w:rsidR="00C85F00" w:rsidRPr="009E0B31" w:rsidRDefault="00C80CBA" w:rsidP="006D4013">
      <w:pPr>
        <w:ind w:left="-5" w:right="0"/>
        <w:rPr>
          <w:rFonts w:asciiTheme="majorHAnsi" w:hAnsiTheme="majorHAnsi" w:cstheme="majorHAnsi"/>
        </w:rPr>
      </w:pPr>
      <w:r w:rsidRPr="009E0B31">
        <w:rPr>
          <w:rFonts w:asciiTheme="majorHAnsi" w:hAnsiTheme="majorHAnsi" w:cstheme="majorHAnsi"/>
        </w:rPr>
        <w:t>S po</w:t>
      </w:r>
      <w:r w:rsidR="00A16F1C">
        <w:rPr>
          <w:rFonts w:asciiTheme="majorHAnsi" w:hAnsiTheme="majorHAnsi" w:cstheme="majorHAnsi"/>
        </w:rPr>
        <w:t>dpisom pogodbe o donaciji so upravičenci zavezani, da bodo</w:t>
      </w:r>
      <w:r w:rsidRPr="009E0B31">
        <w:rPr>
          <w:rFonts w:asciiTheme="majorHAnsi" w:hAnsiTheme="majorHAnsi" w:cstheme="majorHAnsi"/>
        </w:rPr>
        <w:t xml:space="preserve"> v okviru dejavnosti informiranja in obveščanja javnosti o projektu objavil</w:t>
      </w:r>
      <w:r w:rsidR="009F3EBA">
        <w:rPr>
          <w:rFonts w:asciiTheme="majorHAnsi" w:hAnsiTheme="majorHAnsi" w:cstheme="majorHAnsi"/>
        </w:rPr>
        <w:t>i</w:t>
      </w:r>
      <w:r w:rsidRPr="009E0B31">
        <w:rPr>
          <w:rFonts w:asciiTheme="majorHAnsi" w:hAnsiTheme="majorHAnsi" w:cstheme="majorHAnsi"/>
        </w:rPr>
        <w:t xml:space="preserve"> dejstvo, da je projekt sofinanciran iz</w:t>
      </w:r>
      <w:r w:rsidR="009E0B31" w:rsidRPr="009E0B31">
        <w:rPr>
          <w:rFonts w:asciiTheme="majorHAnsi" w:hAnsiTheme="majorHAnsi" w:cstheme="majorHAnsi"/>
        </w:rPr>
        <w:t xml:space="preserve"> Programa ACF v Sloveniji, ki je podprt s strani finančnega mehanizma EGP. </w:t>
      </w:r>
      <w:r w:rsidR="00C85F00" w:rsidRPr="009E0B31">
        <w:rPr>
          <w:rFonts w:asciiTheme="majorHAnsi" w:hAnsiTheme="majorHAnsi" w:cstheme="majorHAnsi"/>
        </w:rPr>
        <w:t>Predvsem je pomembno, da projekt in finančni prispevek</w:t>
      </w:r>
      <w:r w:rsidR="00C85F00">
        <w:rPr>
          <w:rFonts w:asciiTheme="majorHAnsi" w:hAnsiTheme="majorHAnsi" w:cstheme="majorHAnsi"/>
        </w:rPr>
        <w:t xml:space="preserve"> Programa ACF v Sloveniji</w:t>
      </w:r>
      <w:r w:rsidR="00C85F00" w:rsidRPr="009E0B31">
        <w:rPr>
          <w:rFonts w:asciiTheme="majorHAnsi" w:hAnsiTheme="majorHAnsi" w:cstheme="majorHAnsi"/>
        </w:rPr>
        <w:t xml:space="preserve"> </w:t>
      </w:r>
      <w:r w:rsidR="00A16F1C">
        <w:rPr>
          <w:rFonts w:asciiTheme="majorHAnsi" w:hAnsiTheme="majorHAnsi" w:cstheme="majorHAnsi"/>
        </w:rPr>
        <w:t>upravičenci omenjajo</w:t>
      </w:r>
      <w:r w:rsidR="00D9584F">
        <w:rPr>
          <w:rFonts w:asciiTheme="majorHAnsi" w:hAnsiTheme="majorHAnsi" w:cstheme="majorHAnsi"/>
        </w:rPr>
        <w:t xml:space="preserve"> </w:t>
      </w:r>
      <w:r w:rsidR="00C85F00" w:rsidRPr="009E0B31">
        <w:rPr>
          <w:rFonts w:asciiTheme="majorHAnsi" w:hAnsiTheme="majorHAnsi" w:cstheme="majorHAnsi"/>
        </w:rPr>
        <w:t xml:space="preserve">v informacijah, danih končnim koristnikom projekta, v svojih gradivih ter pri vseh stikih z javnostmi.  </w:t>
      </w:r>
    </w:p>
    <w:p w14:paraId="451D74FD" w14:textId="77777777" w:rsidR="009E0B31" w:rsidRDefault="009E0B31" w:rsidP="006D4013">
      <w:pPr>
        <w:ind w:left="-5" w:right="0"/>
        <w:rPr>
          <w:rFonts w:asciiTheme="majorHAnsi" w:hAnsiTheme="majorHAnsi" w:cstheme="majorHAnsi"/>
        </w:rPr>
      </w:pPr>
    </w:p>
    <w:p w14:paraId="161DD937" w14:textId="77777777" w:rsidR="00D67414" w:rsidRPr="009E0B31" w:rsidRDefault="00D67414" w:rsidP="006D4013">
      <w:pPr>
        <w:ind w:left="-5" w:right="0"/>
        <w:rPr>
          <w:rFonts w:asciiTheme="majorHAnsi" w:hAnsiTheme="majorHAnsi" w:cstheme="majorHAnsi"/>
        </w:rPr>
      </w:pPr>
    </w:p>
    <w:p w14:paraId="1222DB84" w14:textId="2A71178B" w:rsidR="00D67414" w:rsidRPr="00E40EAD" w:rsidRDefault="00C85A6B" w:rsidP="006D4013">
      <w:pPr>
        <w:pStyle w:val="Intenzivencitat"/>
        <w:jc w:val="both"/>
      </w:pPr>
      <w:r>
        <w:t xml:space="preserve">Vsak </w:t>
      </w:r>
      <w:r w:rsidR="00D67414">
        <w:t>upravičenec</w:t>
      </w:r>
      <w:r w:rsidR="001A259D">
        <w:t xml:space="preserve"> </w:t>
      </w:r>
      <w:r>
        <w:t xml:space="preserve">mora </w:t>
      </w:r>
      <w:r w:rsidR="00E278EE">
        <w:t>organizirati vsaj dva</w:t>
      </w:r>
      <w:r w:rsidR="00D67414">
        <w:t xml:space="preserve"> dogodk</w:t>
      </w:r>
      <w:r w:rsidR="00E278EE">
        <w:t>a, na katerih</w:t>
      </w:r>
      <w:r w:rsidR="00D67414">
        <w:t xml:space="preserve"> predstavi projekt oziroma njegove rezultate</w:t>
      </w:r>
      <w:r w:rsidR="001A259D">
        <w:t xml:space="preserve"> (lahko </w:t>
      </w:r>
      <w:r w:rsidR="00E278EE">
        <w:t xml:space="preserve">v okviru drugega, </w:t>
      </w:r>
      <w:r w:rsidR="001A259D">
        <w:t>širšega dogodka)</w:t>
      </w:r>
      <w:r w:rsidR="00D67414">
        <w:t xml:space="preserve">. </w:t>
      </w:r>
      <w:r w:rsidR="00E278EE" w:rsidRPr="00143943">
        <w:rPr>
          <w:b/>
        </w:rPr>
        <w:t>Projekti, katerih vrednost donacije ne presega 50.0</w:t>
      </w:r>
      <w:r w:rsidR="002A42DE" w:rsidRPr="00143943">
        <w:rPr>
          <w:b/>
        </w:rPr>
        <w:t>0</w:t>
      </w:r>
      <w:r w:rsidR="00E278EE" w:rsidRPr="00143943">
        <w:rPr>
          <w:b/>
        </w:rPr>
        <w:t>0,00 EUR lahko organizirajo le en tak dogodek.</w:t>
      </w:r>
      <w:r w:rsidR="00E278EE" w:rsidRPr="00143943">
        <w:t xml:space="preserve"> </w:t>
      </w:r>
      <w:r w:rsidR="00D67414" w:rsidRPr="00143943">
        <w:t>Informacije o projektu mora objaviti tudi n</w:t>
      </w:r>
      <w:r w:rsidR="00C85F00" w:rsidRPr="00143943">
        <w:t>a spletni strani</w:t>
      </w:r>
      <w:r w:rsidR="00D67414" w:rsidRPr="00143943">
        <w:t>. Infor</w:t>
      </w:r>
      <w:r w:rsidR="00D67414">
        <w:t xml:space="preserve">macija mora vključevati podatke o projektu in rezultatih, morebitno sodelovanje z državami donatoricami (Islandijo, Lihtenštajnom ali Norveško) ter </w:t>
      </w:r>
      <w:r w:rsidR="00C85F00">
        <w:t xml:space="preserve">jasno </w:t>
      </w:r>
      <w:r w:rsidR="003325F2">
        <w:t>poudariti</w:t>
      </w:r>
      <w:r w:rsidR="00D67414">
        <w:t xml:space="preserve">, da je projekt financiran s strani Programa </w:t>
      </w:r>
      <w:proofErr w:type="spellStart"/>
      <w:r w:rsidR="00D67414">
        <w:t>Active</w:t>
      </w:r>
      <w:proofErr w:type="spellEnd"/>
      <w:r w:rsidR="00D67414">
        <w:t xml:space="preserve"> </w:t>
      </w:r>
      <w:proofErr w:type="spellStart"/>
      <w:r w:rsidR="009F3EBA">
        <w:t>C</w:t>
      </w:r>
      <w:r w:rsidR="00D67414">
        <w:t>itizens</w:t>
      </w:r>
      <w:proofErr w:type="spellEnd"/>
      <w:r w:rsidR="00D67414">
        <w:t xml:space="preserve"> Fund v Sloveniji.</w:t>
      </w:r>
    </w:p>
    <w:p w14:paraId="5E4C03D5" w14:textId="77777777" w:rsidR="00D77EB1" w:rsidRPr="009E0B31" w:rsidRDefault="00D77EB1" w:rsidP="006D4013">
      <w:pPr>
        <w:spacing w:after="19" w:line="259" w:lineRule="auto"/>
        <w:ind w:left="0" w:right="0" w:firstLine="0"/>
        <w:rPr>
          <w:rFonts w:asciiTheme="majorHAnsi" w:hAnsiTheme="majorHAnsi" w:cstheme="majorHAnsi"/>
        </w:rPr>
      </w:pPr>
    </w:p>
    <w:p w14:paraId="253BFB04" w14:textId="77777777" w:rsidR="00D77EB1" w:rsidRPr="009E0B31" w:rsidRDefault="00C80CBA" w:rsidP="006D4013">
      <w:pPr>
        <w:spacing w:after="19" w:line="259" w:lineRule="auto"/>
        <w:ind w:left="-5" w:right="0"/>
        <w:rPr>
          <w:rFonts w:asciiTheme="majorHAnsi" w:hAnsiTheme="majorHAnsi" w:cstheme="majorHAnsi"/>
        </w:rPr>
      </w:pPr>
      <w:r w:rsidRPr="009E0B31">
        <w:rPr>
          <w:rFonts w:asciiTheme="majorHAnsi" w:hAnsiTheme="majorHAnsi" w:cstheme="majorHAnsi"/>
          <w:b/>
        </w:rPr>
        <w:t xml:space="preserve">Uporaba logotipov: </w:t>
      </w:r>
    </w:p>
    <w:p w14:paraId="09198CDE" w14:textId="77777777" w:rsidR="00C80CBA" w:rsidRDefault="00C80CBA" w:rsidP="006D4013">
      <w:pPr>
        <w:ind w:left="-5" w:right="0"/>
        <w:rPr>
          <w:rFonts w:asciiTheme="majorHAnsi" w:hAnsiTheme="majorHAnsi" w:cstheme="majorHAnsi"/>
        </w:rPr>
      </w:pPr>
    </w:p>
    <w:p w14:paraId="343DCDE8" w14:textId="77777777" w:rsidR="00C80CBA" w:rsidRPr="009E0B31" w:rsidRDefault="00C80CBA" w:rsidP="006D4013">
      <w:pPr>
        <w:ind w:left="-5" w:right="0"/>
        <w:rPr>
          <w:rFonts w:asciiTheme="majorHAnsi" w:hAnsiTheme="majorHAnsi" w:cstheme="majorHAnsi"/>
        </w:rPr>
      </w:pPr>
      <w:r w:rsidRPr="009E0B31">
        <w:rPr>
          <w:rFonts w:asciiTheme="majorHAnsi" w:hAnsiTheme="majorHAnsi" w:cstheme="majorHAnsi"/>
        </w:rPr>
        <w:t xml:space="preserve">Logotipi so na voljo na povezavi: </w:t>
      </w:r>
    </w:p>
    <w:p w14:paraId="42110C08" w14:textId="77777777" w:rsidR="00C80CBA" w:rsidRDefault="00E869A8" w:rsidP="006D4013">
      <w:pPr>
        <w:spacing w:after="19" w:line="259" w:lineRule="auto"/>
        <w:ind w:left="0" w:right="0" w:firstLine="0"/>
        <w:rPr>
          <w:rFonts w:asciiTheme="majorHAnsi" w:hAnsiTheme="majorHAnsi" w:cstheme="majorHAnsi"/>
        </w:rPr>
      </w:pPr>
      <w:hyperlink r:id="rId7" w:history="1">
        <w:r w:rsidR="00C80CBA" w:rsidRPr="00C41D93">
          <w:rPr>
            <w:rStyle w:val="Hiperpovezava"/>
            <w:rFonts w:asciiTheme="majorHAnsi" w:hAnsiTheme="majorHAnsi" w:cstheme="majorHAnsi"/>
          </w:rPr>
          <w:t>https://eeagrants.org/resources/active-citizens-fund-logo-package</w:t>
        </w:r>
      </w:hyperlink>
    </w:p>
    <w:p w14:paraId="23076513" w14:textId="77777777" w:rsidR="00C80CBA" w:rsidRDefault="00C80CBA" w:rsidP="006D4013">
      <w:pPr>
        <w:spacing w:after="0"/>
        <w:ind w:left="-5" w:right="0"/>
        <w:rPr>
          <w:rFonts w:asciiTheme="majorHAnsi" w:hAnsiTheme="majorHAnsi" w:cstheme="majorHAnsi"/>
        </w:rPr>
      </w:pPr>
    </w:p>
    <w:p w14:paraId="6DBD5F65" w14:textId="59281553" w:rsidR="009E0B31" w:rsidRPr="009E0B31" w:rsidRDefault="009E0B31" w:rsidP="006D4013">
      <w:pPr>
        <w:spacing w:after="0"/>
        <w:ind w:left="-5" w:right="0"/>
        <w:rPr>
          <w:rFonts w:asciiTheme="majorHAnsi" w:hAnsiTheme="majorHAnsi" w:cstheme="majorHAnsi"/>
        </w:rPr>
      </w:pPr>
      <w:r w:rsidRPr="009E0B31">
        <w:rPr>
          <w:rFonts w:asciiTheme="majorHAnsi" w:hAnsiTheme="majorHAnsi" w:cstheme="majorHAnsi"/>
        </w:rPr>
        <w:t xml:space="preserve">Uporablja se logotip programa </w:t>
      </w:r>
      <w:proofErr w:type="spellStart"/>
      <w:r w:rsidRPr="009E0B31">
        <w:rPr>
          <w:rFonts w:asciiTheme="majorHAnsi" w:hAnsiTheme="majorHAnsi" w:cstheme="majorHAnsi"/>
        </w:rPr>
        <w:t>Active</w:t>
      </w:r>
      <w:proofErr w:type="spellEnd"/>
      <w:r w:rsidRPr="009E0B31">
        <w:rPr>
          <w:rFonts w:asciiTheme="majorHAnsi" w:hAnsiTheme="majorHAnsi" w:cstheme="majorHAnsi"/>
        </w:rPr>
        <w:t xml:space="preserve"> </w:t>
      </w:r>
      <w:proofErr w:type="spellStart"/>
      <w:r w:rsidR="009F3EBA">
        <w:rPr>
          <w:rFonts w:asciiTheme="majorHAnsi" w:hAnsiTheme="majorHAnsi" w:cstheme="majorHAnsi"/>
        </w:rPr>
        <w:t>C</w:t>
      </w:r>
      <w:r w:rsidRPr="009E0B31">
        <w:rPr>
          <w:rFonts w:asciiTheme="majorHAnsi" w:hAnsiTheme="majorHAnsi" w:cstheme="majorHAnsi"/>
        </w:rPr>
        <w:t>itizens</w:t>
      </w:r>
      <w:proofErr w:type="spellEnd"/>
      <w:r w:rsidRPr="009E0B31">
        <w:rPr>
          <w:rFonts w:asciiTheme="majorHAnsi" w:hAnsiTheme="majorHAnsi" w:cstheme="majorHAnsi"/>
        </w:rPr>
        <w:t xml:space="preserve"> </w:t>
      </w:r>
      <w:r w:rsidR="009F3EBA">
        <w:rPr>
          <w:rFonts w:asciiTheme="majorHAnsi" w:hAnsiTheme="majorHAnsi" w:cstheme="majorHAnsi"/>
        </w:rPr>
        <w:t>F</w:t>
      </w:r>
      <w:r w:rsidRPr="009E0B31">
        <w:rPr>
          <w:rFonts w:asciiTheme="majorHAnsi" w:hAnsiTheme="majorHAnsi" w:cstheme="majorHAnsi"/>
        </w:rPr>
        <w:t>und.</w:t>
      </w:r>
    </w:p>
    <w:p w14:paraId="15018933" w14:textId="77777777" w:rsidR="009E0B31" w:rsidRPr="009E0B31" w:rsidRDefault="009E0B31" w:rsidP="006D4013">
      <w:pPr>
        <w:spacing w:after="0"/>
        <w:ind w:left="-5" w:right="0"/>
        <w:rPr>
          <w:rFonts w:asciiTheme="majorHAnsi" w:hAnsiTheme="majorHAnsi" w:cstheme="majorHAnsi"/>
        </w:rPr>
      </w:pPr>
    </w:p>
    <w:p w14:paraId="76F92564" w14:textId="77777777" w:rsidR="009E0B31" w:rsidRPr="009E0B31" w:rsidRDefault="009E0B31" w:rsidP="006D4013">
      <w:pPr>
        <w:spacing w:after="0"/>
        <w:ind w:left="-5" w:right="0"/>
        <w:rPr>
          <w:rFonts w:asciiTheme="majorHAnsi" w:hAnsiTheme="majorHAnsi" w:cstheme="majorHAnsi"/>
        </w:rPr>
      </w:pPr>
      <w:r w:rsidRPr="009E0B31">
        <w:rPr>
          <w:rFonts w:asciiTheme="majorHAnsi" w:hAnsiTheme="majorHAnsi" w:cstheme="majorHAnsi"/>
          <w:noProof/>
        </w:rPr>
        <w:drawing>
          <wp:inline distT="0" distB="0" distL="0" distR="0" wp14:anchorId="59C8B074" wp14:editId="03263CC5">
            <wp:extent cx="1971675" cy="691515"/>
            <wp:effectExtent l="0" t="0" r="9525" b="0"/>
            <wp:docPr id="1" name="Slika 4" descr="Description: \\ffs2\FMO$\Work in progress FMO TEAM FOLDERS\CRE-team\Communication\2014-2021\New visual identity\New EEA and Norway Grants logos\EEA and Norway Grants logo package\Active_citizens_fund\PNG\Active-citizens-f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 descr="Description: \\ffs2\FMO$\Work in progress FMO TEAM FOLDERS\CRE-team\Communication\2014-2021\New visual identity\New EEA and Norway Grants logos\EEA and Norway Grants logo package\Active_citizens_fund\PNG\Active-citizens-f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C728D" w14:textId="77777777" w:rsidR="009E0B31" w:rsidRPr="009E0B31" w:rsidRDefault="009E0B31" w:rsidP="006D4013">
      <w:pPr>
        <w:spacing w:after="0"/>
        <w:ind w:left="-5" w:right="0"/>
        <w:rPr>
          <w:rFonts w:asciiTheme="majorHAnsi" w:hAnsiTheme="majorHAnsi" w:cstheme="majorHAnsi"/>
        </w:rPr>
      </w:pPr>
    </w:p>
    <w:p w14:paraId="11636391" w14:textId="71C6F554" w:rsidR="00D77EB1" w:rsidRPr="009E0B31" w:rsidRDefault="00C85F00" w:rsidP="006D4013">
      <w:pPr>
        <w:spacing w:after="0"/>
        <w:ind w:left="-5" w:righ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Kadar je mogoče in</w:t>
      </w:r>
      <w:r w:rsidR="00C80CBA" w:rsidRPr="009E0B31">
        <w:rPr>
          <w:rFonts w:asciiTheme="majorHAnsi" w:hAnsiTheme="majorHAnsi" w:cstheme="majorHAnsi"/>
        </w:rPr>
        <w:t xml:space="preserve"> primerno, </w:t>
      </w:r>
      <w:r w:rsidR="002E12FE">
        <w:rPr>
          <w:rFonts w:asciiTheme="majorHAnsi" w:hAnsiTheme="majorHAnsi" w:cstheme="majorHAnsi"/>
        </w:rPr>
        <w:t>upravičenec uporabi še navedbo »</w:t>
      </w:r>
      <w:r w:rsidR="00C80CBA" w:rsidRPr="009E0B31">
        <w:rPr>
          <w:rFonts w:asciiTheme="majorHAnsi" w:hAnsiTheme="majorHAnsi" w:cstheme="majorHAnsi"/>
        </w:rPr>
        <w:t xml:space="preserve">Podprto s sredstvi </w:t>
      </w:r>
      <w:r w:rsidR="009E0B31" w:rsidRPr="009E0B31">
        <w:rPr>
          <w:rFonts w:asciiTheme="majorHAnsi" w:hAnsiTheme="majorHAnsi" w:cstheme="majorHAnsi"/>
        </w:rPr>
        <w:t>Programa ACF v Sloveniji</w:t>
      </w:r>
      <w:r w:rsidR="00E40EAD">
        <w:rPr>
          <w:rFonts w:asciiTheme="majorHAnsi" w:hAnsiTheme="majorHAnsi" w:cstheme="majorHAnsi"/>
        </w:rPr>
        <w:t xml:space="preserve"> 2014</w:t>
      </w:r>
      <w:r w:rsidR="009F3EBA">
        <w:rPr>
          <w:rFonts w:asciiTheme="majorHAnsi" w:hAnsiTheme="majorHAnsi" w:cstheme="majorHAnsi"/>
        </w:rPr>
        <w:t>–</w:t>
      </w:r>
      <w:r w:rsidR="00E40EAD">
        <w:rPr>
          <w:rFonts w:asciiTheme="majorHAnsi" w:hAnsiTheme="majorHAnsi" w:cstheme="majorHAnsi"/>
        </w:rPr>
        <w:t>2021</w:t>
      </w:r>
      <w:r w:rsidR="009E0B31" w:rsidRPr="009E0B31">
        <w:rPr>
          <w:rFonts w:asciiTheme="majorHAnsi" w:hAnsiTheme="majorHAnsi" w:cstheme="majorHAnsi"/>
        </w:rPr>
        <w:t>«.</w:t>
      </w:r>
      <w:r w:rsidR="009F3EBA">
        <w:rPr>
          <w:rFonts w:asciiTheme="majorHAnsi" w:hAnsiTheme="majorHAnsi" w:cstheme="majorHAnsi"/>
        </w:rPr>
        <w:t xml:space="preserve"> </w:t>
      </w:r>
    </w:p>
    <w:p w14:paraId="2CEF6B13" w14:textId="77777777" w:rsidR="00C85F00" w:rsidRDefault="00C85F00" w:rsidP="006D4013">
      <w:pPr>
        <w:spacing w:after="0"/>
        <w:ind w:left="-5" w:right="0"/>
        <w:rPr>
          <w:rFonts w:asciiTheme="majorHAnsi" w:hAnsiTheme="majorHAnsi" w:cstheme="majorHAnsi"/>
        </w:rPr>
      </w:pPr>
    </w:p>
    <w:p w14:paraId="77EB709F" w14:textId="070B6F1A" w:rsidR="002E12FE" w:rsidRDefault="002E12FE" w:rsidP="006D4013">
      <w:pPr>
        <w:spacing w:after="0"/>
        <w:ind w:left="-5" w:righ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Logotip programa ACF mora biti ločen od ostalih logotipov (projekta, upravičenca), npr. zgoraj, o</w:t>
      </w:r>
      <w:r w:rsidR="00A16F1C">
        <w:rPr>
          <w:rFonts w:asciiTheme="majorHAnsi" w:hAnsiTheme="majorHAnsi" w:cstheme="majorHAnsi"/>
        </w:rPr>
        <w:t>stali pa spodaj. Več možnosti je podanih</w:t>
      </w:r>
      <w:r w:rsidR="00E40EAD">
        <w:rPr>
          <w:rFonts w:asciiTheme="majorHAnsi" w:hAnsiTheme="majorHAnsi" w:cstheme="majorHAnsi"/>
        </w:rPr>
        <w:t xml:space="preserve"> v navodilih o k</w:t>
      </w:r>
      <w:r>
        <w:rPr>
          <w:rFonts w:asciiTheme="majorHAnsi" w:hAnsiTheme="majorHAnsi" w:cstheme="majorHAnsi"/>
        </w:rPr>
        <w:t>omuniciranju</w:t>
      </w:r>
      <w:r w:rsidR="00E40EAD">
        <w:rPr>
          <w:rFonts w:asciiTheme="majorHAnsi" w:hAnsiTheme="majorHAnsi" w:cstheme="majorHAnsi"/>
        </w:rPr>
        <w:t xml:space="preserve">, ki </w:t>
      </w:r>
      <w:r w:rsidR="009F3EBA">
        <w:rPr>
          <w:rFonts w:asciiTheme="majorHAnsi" w:hAnsiTheme="majorHAnsi" w:cstheme="majorHAnsi"/>
        </w:rPr>
        <w:t>so</w:t>
      </w:r>
      <w:r w:rsidR="00E40EAD">
        <w:rPr>
          <w:rFonts w:asciiTheme="majorHAnsi" w:hAnsiTheme="majorHAnsi" w:cstheme="majorHAnsi"/>
        </w:rPr>
        <w:t xml:space="preserve"> objavljen</w:t>
      </w:r>
      <w:r w:rsidR="009F3EBA">
        <w:rPr>
          <w:rFonts w:asciiTheme="majorHAnsi" w:hAnsiTheme="majorHAnsi" w:cstheme="majorHAnsi"/>
        </w:rPr>
        <w:t>a</w:t>
      </w:r>
      <w:r w:rsidR="00E40EAD">
        <w:rPr>
          <w:rFonts w:asciiTheme="majorHAnsi" w:hAnsiTheme="majorHAnsi" w:cstheme="majorHAnsi"/>
        </w:rPr>
        <w:t xml:space="preserve"> na spletni strani www.acfslovenia.si</w:t>
      </w:r>
      <w:r w:rsidR="00C85F00">
        <w:rPr>
          <w:rFonts w:asciiTheme="majorHAnsi" w:hAnsiTheme="majorHAnsi" w:cstheme="majorHAnsi"/>
        </w:rPr>
        <w:t>/gradiva</w:t>
      </w:r>
      <w:r>
        <w:rPr>
          <w:rFonts w:asciiTheme="majorHAnsi" w:hAnsiTheme="majorHAnsi" w:cstheme="majorHAnsi"/>
        </w:rPr>
        <w:t xml:space="preserve"> (</w:t>
      </w:r>
      <w:proofErr w:type="spellStart"/>
      <w:r>
        <w:rPr>
          <w:rFonts w:asciiTheme="majorHAnsi" w:hAnsiTheme="majorHAnsi" w:cstheme="majorHAnsi"/>
        </w:rPr>
        <w:t>Communication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and</w:t>
      </w:r>
      <w:proofErr w:type="spellEnd"/>
      <w:r>
        <w:rPr>
          <w:rFonts w:asciiTheme="majorHAnsi" w:hAnsiTheme="majorHAnsi" w:cstheme="majorHAnsi"/>
        </w:rPr>
        <w:t xml:space="preserve"> design manual, str. 52).</w:t>
      </w:r>
    </w:p>
    <w:p w14:paraId="1E4C70DC" w14:textId="77777777" w:rsidR="002E12FE" w:rsidRPr="009E0B31" w:rsidRDefault="002E12FE" w:rsidP="006D4013">
      <w:pPr>
        <w:spacing w:after="0"/>
        <w:ind w:left="-5" w:right="0"/>
        <w:rPr>
          <w:rFonts w:asciiTheme="majorHAnsi" w:hAnsiTheme="majorHAnsi" w:cstheme="majorHAnsi"/>
        </w:rPr>
      </w:pPr>
    </w:p>
    <w:p w14:paraId="75926D61" w14:textId="77777777" w:rsidR="009E0B31" w:rsidRPr="00C85F00" w:rsidRDefault="009E0B31" w:rsidP="006D4013">
      <w:pPr>
        <w:spacing w:after="0"/>
        <w:ind w:left="-5" w:right="0"/>
        <w:rPr>
          <w:rFonts w:asciiTheme="majorHAnsi" w:hAnsiTheme="majorHAnsi" w:cstheme="majorHAnsi"/>
          <w:i/>
        </w:rPr>
      </w:pPr>
      <w:r w:rsidRPr="00C85F00">
        <w:rPr>
          <w:rFonts w:asciiTheme="majorHAnsi" w:hAnsiTheme="majorHAnsi" w:cstheme="majorHAnsi"/>
          <w:i/>
        </w:rPr>
        <w:t xml:space="preserve">Uporaba logotipov upravljalcev sklada – CNVOS, PIP in DRPD NM ni potrebna. </w:t>
      </w:r>
    </w:p>
    <w:p w14:paraId="0D7B0AB1" w14:textId="77777777" w:rsidR="00D77EB1" w:rsidRPr="009E0B31" w:rsidRDefault="00D77EB1" w:rsidP="006D4013">
      <w:pPr>
        <w:spacing w:after="0" w:line="259" w:lineRule="auto"/>
        <w:ind w:left="0" w:right="0" w:firstLine="0"/>
        <w:rPr>
          <w:rFonts w:asciiTheme="majorHAnsi" w:hAnsiTheme="majorHAnsi" w:cstheme="majorHAnsi"/>
        </w:rPr>
      </w:pPr>
    </w:p>
    <w:p w14:paraId="4455E3DE" w14:textId="77777777" w:rsidR="00D77EB1" w:rsidRDefault="00C80CBA" w:rsidP="006D4013">
      <w:pPr>
        <w:spacing w:after="0" w:line="259" w:lineRule="auto"/>
        <w:ind w:left="0" w:right="0" w:firstLine="0"/>
        <w:rPr>
          <w:rFonts w:asciiTheme="majorHAnsi" w:hAnsiTheme="majorHAnsi" w:cstheme="majorHAnsi"/>
        </w:rPr>
      </w:pPr>
      <w:r w:rsidRPr="009E0B31">
        <w:rPr>
          <w:rFonts w:asciiTheme="majorHAnsi" w:hAnsiTheme="majorHAnsi" w:cstheme="majorHAnsi"/>
        </w:rPr>
        <w:t xml:space="preserve"> </w:t>
      </w:r>
    </w:p>
    <w:p w14:paraId="2E13A500" w14:textId="77777777" w:rsidR="00C80CBA" w:rsidRPr="00E278EE" w:rsidRDefault="00E278EE" w:rsidP="006D4013">
      <w:pPr>
        <w:spacing w:after="0" w:line="259" w:lineRule="auto"/>
        <w:ind w:left="0" w:right="0" w:firstLine="0"/>
        <w:rPr>
          <w:rFonts w:asciiTheme="majorHAnsi" w:hAnsiTheme="majorHAnsi" w:cstheme="majorHAnsi"/>
          <w:b/>
        </w:rPr>
      </w:pPr>
      <w:r w:rsidRPr="00E278EE">
        <w:rPr>
          <w:rFonts w:asciiTheme="majorHAnsi" w:hAnsiTheme="majorHAnsi" w:cstheme="majorHAnsi"/>
          <w:b/>
        </w:rPr>
        <w:t>Objava na spletni strani</w:t>
      </w:r>
    </w:p>
    <w:p w14:paraId="42ADB350" w14:textId="65427CEB" w:rsidR="00E278EE" w:rsidRPr="00E278EE" w:rsidRDefault="00E278EE" w:rsidP="006D4013">
      <w:pPr>
        <w:spacing w:after="0" w:line="259" w:lineRule="auto"/>
        <w:ind w:left="0" w:righ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Vsak upravičenec mora na svoji spletni strani (bodisi obstoječi bodisi spletni strani projekta) objaviti i</w:t>
      </w:r>
      <w:r w:rsidRPr="00E278EE">
        <w:rPr>
          <w:rFonts w:asciiTheme="majorHAnsi" w:hAnsiTheme="majorHAnsi" w:cstheme="majorHAnsi"/>
        </w:rPr>
        <w:t xml:space="preserve">nformacije o projektu. Informacija mora vključevati podatke o projektu in rezultatih, </w:t>
      </w:r>
      <w:r>
        <w:rPr>
          <w:rFonts w:asciiTheme="majorHAnsi" w:hAnsiTheme="majorHAnsi" w:cstheme="majorHAnsi"/>
        </w:rPr>
        <w:t>izvajalcih projekta (vključno s kontaktno osebo)</w:t>
      </w:r>
      <w:r w:rsidR="00A10485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Pr="00E278EE">
        <w:rPr>
          <w:rFonts w:asciiTheme="majorHAnsi" w:hAnsiTheme="majorHAnsi" w:cstheme="majorHAnsi"/>
        </w:rPr>
        <w:t>morebitno sodelovanje z državami donatoricami (Islandijo, Lihtenštajnom ali</w:t>
      </w:r>
      <w:r w:rsidR="003325F2">
        <w:rPr>
          <w:rFonts w:asciiTheme="majorHAnsi" w:hAnsiTheme="majorHAnsi" w:cstheme="majorHAnsi"/>
        </w:rPr>
        <w:t xml:space="preserve"> Norveško) ter poudari</w:t>
      </w:r>
      <w:r w:rsidRPr="00E278EE">
        <w:rPr>
          <w:rFonts w:asciiTheme="majorHAnsi" w:hAnsiTheme="majorHAnsi" w:cstheme="majorHAnsi"/>
        </w:rPr>
        <w:t>ti, da je projekt finan</w:t>
      </w:r>
      <w:r w:rsidR="004B643E">
        <w:rPr>
          <w:rFonts w:asciiTheme="majorHAnsi" w:hAnsiTheme="majorHAnsi" w:cstheme="majorHAnsi"/>
        </w:rPr>
        <w:t xml:space="preserve">ciran s strani Programa </w:t>
      </w:r>
      <w:proofErr w:type="spellStart"/>
      <w:r w:rsidR="004B643E">
        <w:rPr>
          <w:rFonts w:asciiTheme="majorHAnsi" w:hAnsiTheme="majorHAnsi" w:cstheme="majorHAnsi"/>
        </w:rPr>
        <w:t>Active</w:t>
      </w:r>
      <w:proofErr w:type="spellEnd"/>
      <w:r w:rsidR="004B643E">
        <w:rPr>
          <w:rFonts w:asciiTheme="majorHAnsi" w:hAnsiTheme="majorHAnsi" w:cstheme="majorHAnsi"/>
        </w:rPr>
        <w:t xml:space="preserve"> </w:t>
      </w:r>
      <w:proofErr w:type="spellStart"/>
      <w:r w:rsidR="004B643E">
        <w:rPr>
          <w:rFonts w:asciiTheme="majorHAnsi" w:hAnsiTheme="majorHAnsi" w:cstheme="majorHAnsi"/>
        </w:rPr>
        <w:t>C</w:t>
      </w:r>
      <w:r w:rsidRPr="00E278EE">
        <w:rPr>
          <w:rFonts w:asciiTheme="majorHAnsi" w:hAnsiTheme="majorHAnsi" w:cstheme="majorHAnsi"/>
        </w:rPr>
        <w:t>itizens</w:t>
      </w:r>
      <w:proofErr w:type="spellEnd"/>
      <w:r w:rsidRPr="00E278EE">
        <w:rPr>
          <w:rFonts w:asciiTheme="majorHAnsi" w:hAnsiTheme="majorHAnsi" w:cstheme="majorHAnsi"/>
        </w:rPr>
        <w:t xml:space="preserve"> Fund v Sloveniji</w:t>
      </w:r>
      <w:r>
        <w:rPr>
          <w:rFonts w:asciiTheme="majorHAnsi" w:hAnsiTheme="majorHAnsi" w:cstheme="majorHAnsi"/>
        </w:rPr>
        <w:t xml:space="preserve"> (prek finančnih mehanizmov EEA in Norveške)</w:t>
      </w:r>
      <w:r w:rsidRPr="00E278EE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Informacije mora</w:t>
      </w:r>
      <w:r w:rsidR="00A16F1C">
        <w:rPr>
          <w:rFonts w:asciiTheme="majorHAnsi" w:hAnsiTheme="majorHAnsi" w:cstheme="majorHAnsi"/>
        </w:rPr>
        <w:t>jo upravičenci</w:t>
      </w:r>
      <w:r>
        <w:rPr>
          <w:rFonts w:asciiTheme="majorHAnsi" w:hAnsiTheme="majorHAnsi" w:cstheme="majorHAnsi"/>
        </w:rPr>
        <w:t xml:space="preserve"> redno osveževati in javnost obveščati o napredku projekta. </w:t>
      </w:r>
      <w:r w:rsidR="009F3EBA">
        <w:rPr>
          <w:rFonts w:asciiTheme="majorHAnsi" w:hAnsiTheme="majorHAnsi" w:cstheme="majorHAnsi"/>
        </w:rPr>
        <w:t>Če</w:t>
      </w:r>
      <w:r w:rsidR="00A16F1C">
        <w:rPr>
          <w:rFonts w:asciiTheme="majorHAnsi" w:hAnsiTheme="majorHAnsi" w:cstheme="majorHAnsi"/>
        </w:rPr>
        <w:t xml:space="preserve"> upravičenec postavi</w:t>
      </w:r>
      <w:r>
        <w:rPr>
          <w:rFonts w:asciiTheme="majorHAnsi" w:hAnsiTheme="majorHAnsi" w:cstheme="majorHAnsi"/>
        </w:rPr>
        <w:t xml:space="preserve"> ločeno spletno stran projekt</w:t>
      </w:r>
      <w:r w:rsidR="00A10485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>, mora na</w:t>
      </w:r>
      <w:r w:rsidR="003325F2">
        <w:rPr>
          <w:rFonts w:asciiTheme="majorHAnsi" w:hAnsiTheme="majorHAnsi" w:cstheme="majorHAnsi"/>
        </w:rPr>
        <w:t xml:space="preserve"> njej</w:t>
      </w:r>
      <w:r>
        <w:rPr>
          <w:rFonts w:asciiTheme="majorHAnsi" w:hAnsiTheme="majorHAnsi" w:cstheme="majorHAnsi"/>
        </w:rPr>
        <w:t xml:space="preserve"> objaviti tudi povezavo na </w:t>
      </w:r>
      <w:r w:rsidR="00A16F1C">
        <w:rPr>
          <w:rFonts w:asciiTheme="majorHAnsi" w:hAnsiTheme="majorHAnsi" w:cstheme="majorHAnsi"/>
        </w:rPr>
        <w:t>svojo spletno stran</w:t>
      </w:r>
      <w:r>
        <w:rPr>
          <w:rFonts w:asciiTheme="majorHAnsi" w:hAnsiTheme="majorHAnsi" w:cstheme="majorHAnsi"/>
        </w:rPr>
        <w:t xml:space="preserve">. </w:t>
      </w:r>
    </w:p>
    <w:p w14:paraId="1CC4D463" w14:textId="77777777" w:rsidR="00C80CBA" w:rsidRPr="009E0B31" w:rsidRDefault="00C80CBA" w:rsidP="006D4013">
      <w:pPr>
        <w:spacing w:after="0" w:line="259" w:lineRule="auto"/>
        <w:ind w:left="0" w:right="0" w:firstLine="0"/>
        <w:rPr>
          <w:rFonts w:asciiTheme="majorHAnsi" w:hAnsiTheme="majorHAnsi" w:cstheme="majorHAnsi"/>
        </w:rPr>
      </w:pPr>
    </w:p>
    <w:p w14:paraId="4614A904" w14:textId="77777777" w:rsidR="00D77EB1" w:rsidRPr="009E0B31" w:rsidRDefault="00C80CBA" w:rsidP="006D4013">
      <w:pPr>
        <w:spacing w:after="19" w:line="259" w:lineRule="auto"/>
        <w:ind w:left="-5" w:right="0"/>
        <w:rPr>
          <w:rFonts w:asciiTheme="majorHAnsi" w:hAnsiTheme="majorHAnsi" w:cstheme="majorHAnsi"/>
        </w:rPr>
      </w:pPr>
      <w:r w:rsidRPr="009E0B31">
        <w:rPr>
          <w:rFonts w:asciiTheme="majorHAnsi" w:hAnsiTheme="majorHAnsi" w:cstheme="majorHAnsi"/>
          <w:b/>
        </w:rPr>
        <w:t xml:space="preserve">Označevanje gradiv </w:t>
      </w:r>
    </w:p>
    <w:p w14:paraId="21A4CA22" w14:textId="77777777" w:rsidR="00D77EB1" w:rsidRPr="009E0B31" w:rsidRDefault="00C80CBA" w:rsidP="006D4013">
      <w:pPr>
        <w:ind w:left="-5" w:right="0"/>
        <w:rPr>
          <w:rFonts w:asciiTheme="majorHAnsi" w:hAnsiTheme="majorHAnsi" w:cstheme="majorHAnsi"/>
        </w:rPr>
      </w:pPr>
      <w:r w:rsidRPr="009E0B31">
        <w:rPr>
          <w:rFonts w:asciiTheme="majorHAnsi" w:hAnsiTheme="majorHAnsi" w:cstheme="majorHAnsi"/>
        </w:rPr>
        <w:t xml:space="preserve">Osnovno vodilo je, da morajo biti vsi izdelki in gradiva, ki so financirani iz projekta, označeni z logotipom donatorja. </w:t>
      </w:r>
    </w:p>
    <w:p w14:paraId="49EB3F5C" w14:textId="77777777" w:rsidR="00D77EB1" w:rsidRPr="009E0B31" w:rsidRDefault="00C80CBA" w:rsidP="006D4013">
      <w:pPr>
        <w:spacing w:after="19" w:line="259" w:lineRule="auto"/>
        <w:ind w:left="0" w:right="0" w:firstLine="0"/>
        <w:rPr>
          <w:rFonts w:asciiTheme="majorHAnsi" w:hAnsiTheme="majorHAnsi" w:cstheme="majorHAnsi"/>
        </w:rPr>
      </w:pPr>
      <w:r w:rsidRPr="009E0B31">
        <w:rPr>
          <w:rFonts w:asciiTheme="majorHAnsi" w:hAnsiTheme="majorHAnsi" w:cstheme="majorHAnsi"/>
        </w:rPr>
        <w:t xml:space="preserve"> </w:t>
      </w:r>
    </w:p>
    <w:p w14:paraId="60EA916C" w14:textId="28D5CDE4" w:rsidR="00D77EB1" w:rsidRPr="009E0B31" w:rsidRDefault="00C80CBA" w:rsidP="006D4013">
      <w:pPr>
        <w:ind w:left="-5" w:right="0"/>
        <w:rPr>
          <w:rFonts w:asciiTheme="majorHAnsi" w:hAnsiTheme="majorHAnsi" w:cstheme="majorHAnsi"/>
        </w:rPr>
      </w:pPr>
      <w:r w:rsidRPr="009E0B31">
        <w:rPr>
          <w:rFonts w:asciiTheme="majorHAnsi" w:hAnsiTheme="majorHAnsi" w:cstheme="majorHAnsi"/>
        </w:rPr>
        <w:t>Na pisarniški material, kot so kuverte, vizit</w:t>
      </w:r>
      <w:r w:rsidR="003325F2">
        <w:rPr>
          <w:rFonts w:asciiTheme="majorHAnsi" w:hAnsiTheme="majorHAnsi" w:cstheme="majorHAnsi"/>
        </w:rPr>
        <w:t xml:space="preserve">ke, računi ipd., logotipov ni </w:t>
      </w:r>
      <w:r w:rsidRPr="009E0B31">
        <w:rPr>
          <w:rFonts w:asciiTheme="majorHAnsi" w:hAnsiTheme="majorHAnsi" w:cstheme="majorHAnsi"/>
        </w:rPr>
        <w:t>treb</w:t>
      </w:r>
      <w:r w:rsidR="003325F2">
        <w:rPr>
          <w:rFonts w:asciiTheme="majorHAnsi" w:hAnsiTheme="majorHAnsi" w:cstheme="majorHAnsi"/>
        </w:rPr>
        <w:t>a</w:t>
      </w:r>
      <w:r w:rsidRPr="009E0B31">
        <w:rPr>
          <w:rFonts w:asciiTheme="majorHAnsi" w:hAnsiTheme="majorHAnsi" w:cstheme="majorHAnsi"/>
        </w:rPr>
        <w:t xml:space="preserve"> tiskati, pač pa je njihova uporaba obvezna pri dopisih, vabilih, poroč</w:t>
      </w:r>
      <w:r w:rsidR="009E0B31" w:rsidRPr="009E0B31">
        <w:rPr>
          <w:rFonts w:asciiTheme="majorHAnsi" w:hAnsiTheme="majorHAnsi" w:cstheme="majorHAnsi"/>
        </w:rPr>
        <w:t xml:space="preserve">ilih, </w:t>
      </w:r>
      <w:r w:rsidR="00E40EAD">
        <w:rPr>
          <w:rFonts w:asciiTheme="majorHAnsi" w:hAnsiTheme="majorHAnsi" w:cstheme="majorHAnsi"/>
        </w:rPr>
        <w:t xml:space="preserve">analizah, </w:t>
      </w:r>
      <w:r w:rsidR="009E0B31" w:rsidRPr="009E0B31">
        <w:rPr>
          <w:rFonts w:asciiTheme="majorHAnsi" w:hAnsiTheme="majorHAnsi" w:cstheme="majorHAnsi"/>
        </w:rPr>
        <w:t xml:space="preserve">zloženkah, publikacijah, </w:t>
      </w:r>
      <w:r w:rsidRPr="009E0B31">
        <w:rPr>
          <w:rFonts w:asciiTheme="majorHAnsi" w:hAnsiTheme="majorHAnsi" w:cstheme="majorHAnsi"/>
        </w:rPr>
        <w:t>predstavitvah, panojih, plakatih in podobnih izdelkih. Prav tako</w:t>
      </w:r>
      <w:r w:rsidR="003325F2">
        <w:rPr>
          <w:rFonts w:asciiTheme="majorHAnsi" w:hAnsiTheme="majorHAnsi" w:cstheme="majorHAnsi"/>
        </w:rPr>
        <w:t xml:space="preserve"> je </w:t>
      </w:r>
      <w:r w:rsidRPr="009E0B31">
        <w:rPr>
          <w:rFonts w:asciiTheme="majorHAnsi" w:hAnsiTheme="majorHAnsi" w:cstheme="majorHAnsi"/>
        </w:rPr>
        <w:t>treb</w:t>
      </w:r>
      <w:r w:rsidR="003325F2">
        <w:rPr>
          <w:rFonts w:asciiTheme="majorHAnsi" w:hAnsiTheme="majorHAnsi" w:cstheme="majorHAnsi"/>
        </w:rPr>
        <w:t>a</w:t>
      </w:r>
      <w:r w:rsidRPr="009E0B31">
        <w:rPr>
          <w:rFonts w:asciiTheme="majorHAnsi" w:hAnsiTheme="majorHAnsi" w:cstheme="majorHAnsi"/>
        </w:rPr>
        <w:t xml:space="preserve"> logotipe uporabljati za označev</w:t>
      </w:r>
      <w:r w:rsidR="003325F2">
        <w:rPr>
          <w:rFonts w:asciiTheme="majorHAnsi" w:hAnsiTheme="majorHAnsi" w:cstheme="majorHAnsi"/>
        </w:rPr>
        <w:t>anje</w:t>
      </w:r>
      <w:r w:rsidRPr="009E0B31">
        <w:rPr>
          <w:rFonts w:asciiTheme="majorHAnsi" w:hAnsiTheme="majorHAnsi" w:cstheme="majorHAnsi"/>
        </w:rPr>
        <w:t xml:space="preserve"> pros</w:t>
      </w:r>
      <w:r w:rsidR="003325F2">
        <w:rPr>
          <w:rFonts w:asciiTheme="majorHAnsi" w:hAnsiTheme="majorHAnsi" w:cstheme="majorHAnsi"/>
        </w:rPr>
        <w:t>torov, kjer potekajo</w:t>
      </w:r>
      <w:r w:rsidR="004B643E">
        <w:rPr>
          <w:rFonts w:asciiTheme="majorHAnsi" w:hAnsiTheme="majorHAnsi" w:cstheme="majorHAnsi"/>
        </w:rPr>
        <w:t xml:space="preserve"> projektni dogodki</w:t>
      </w:r>
      <w:r w:rsidRPr="009E0B31">
        <w:rPr>
          <w:rFonts w:asciiTheme="majorHAnsi" w:hAnsiTheme="majorHAnsi" w:cstheme="majorHAnsi"/>
        </w:rPr>
        <w:t xml:space="preserve"> ter pri opremi, kupljeni v okviru projekta. </w:t>
      </w:r>
    </w:p>
    <w:p w14:paraId="21D9D6BF" w14:textId="77777777" w:rsidR="00D77EB1" w:rsidRPr="009E0B31" w:rsidRDefault="00C80CBA" w:rsidP="006D4013">
      <w:pPr>
        <w:spacing w:after="16" w:line="259" w:lineRule="auto"/>
        <w:ind w:left="0" w:right="0" w:firstLine="0"/>
        <w:rPr>
          <w:rFonts w:asciiTheme="majorHAnsi" w:hAnsiTheme="majorHAnsi" w:cstheme="majorHAnsi"/>
        </w:rPr>
      </w:pPr>
      <w:r w:rsidRPr="009E0B31">
        <w:rPr>
          <w:rFonts w:asciiTheme="majorHAnsi" w:hAnsiTheme="majorHAnsi" w:cstheme="majorHAnsi"/>
        </w:rPr>
        <w:t xml:space="preserve"> </w:t>
      </w:r>
    </w:p>
    <w:p w14:paraId="3D101030" w14:textId="13D1817E" w:rsidR="00D77EB1" w:rsidRPr="009E0B31" w:rsidRDefault="00C80CBA" w:rsidP="006D4013">
      <w:pPr>
        <w:ind w:left="-5" w:right="0"/>
        <w:rPr>
          <w:rFonts w:asciiTheme="majorHAnsi" w:hAnsiTheme="majorHAnsi" w:cstheme="majorHAnsi"/>
        </w:rPr>
      </w:pPr>
      <w:r w:rsidRPr="009E0B31">
        <w:rPr>
          <w:rFonts w:asciiTheme="majorHAnsi" w:hAnsiTheme="majorHAnsi" w:cstheme="majorHAnsi"/>
        </w:rPr>
        <w:t>Uporaba logotipa je obvezna na</w:t>
      </w:r>
      <w:r w:rsidR="00A16F1C">
        <w:rPr>
          <w:rFonts w:asciiTheme="majorHAnsi" w:hAnsiTheme="majorHAnsi" w:cstheme="majorHAnsi"/>
        </w:rPr>
        <w:t xml:space="preserve"> vseh produktih, za katere bodo upravičenci</w:t>
      </w:r>
      <w:r w:rsidRPr="009E0B31">
        <w:rPr>
          <w:rFonts w:asciiTheme="majorHAnsi" w:hAnsiTheme="majorHAnsi" w:cstheme="majorHAnsi"/>
        </w:rPr>
        <w:t xml:space="preserve"> stroške uveljavljali v okviru projekta (z izjemo kuvert, vizitk ipd., kot je omenjeno zgoraj). </w:t>
      </w:r>
      <w:r w:rsidR="004B643E">
        <w:rPr>
          <w:rFonts w:asciiTheme="majorHAnsi" w:hAnsiTheme="majorHAnsi" w:cstheme="majorHAnsi"/>
          <w:u w:val="single"/>
        </w:rPr>
        <w:t>Upravljalec sklada bo račun za izdelke in storitve</w:t>
      </w:r>
      <w:r w:rsidRPr="006D4013">
        <w:rPr>
          <w:rFonts w:asciiTheme="majorHAnsi" w:hAnsiTheme="majorHAnsi" w:cstheme="majorHAnsi"/>
          <w:u w:val="single"/>
        </w:rPr>
        <w:t>, ki bodo namenjeni komuniciranju z javnostmi in ne bodo vsebovali logotipa, štel za neupravičenega.</w:t>
      </w:r>
      <w:r w:rsidRPr="009E0B31">
        <w:rPr>
          <w:rFonts w:asciiTheme="majorHAnsi" w:hAnsiTheme="majorHAnsi" w:cstheme="majorHAnsi"/>
        </w:rPr>
        <w:t xml:space="preserve">  </w:t>
      </w:r>
    </w:p>
    <w:p w14:paraId="2C49E11F" w14:textId="77777777" w:rsidR="006D4013" w:rsidRDefault="006D4013" w:rsidP="006D4013">
      <w:pPr>
        <w:spacing w:after="19" w:line="259" w:lineRule="auto"/>
        <w:ind w:left="0" w:right="0" w:firstLine="0"/>
        <w:rPr>
          <w:rFonts w:asciiTheme="majorHAnsi" w:hAnsiTheme="majorHAnsi" w:cstheme="majorHAnsi"/>
        </w:rPr>
      </w:pPr>
    </w:p>
    <w:p w14:paraId="294E3A61" w14:textId="77777777" w:rsidR="00D77EB1" w:rsidRDefault="006D4013" w:rsidP="006D4013">
      <w:pPr>
        <w:spacing w:after="19" w:line="259" w:lineRule="auto"/>
        <w:ind w:left="0" w:righ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Dodatna navodila glede označevanja različnih vrst gradiv so objavljena v »</w:t>
      </w:r>
      <w:proofErr w:type="spellStart"/>
      <w:r>
        <w:rPr>
          <w:rFonts w:asciiTheme="majorHAnsi" w:hAnsiTheme="majorHAnsi" w:cstheme="majorHAnsi"/>
        </w:rPr>
        <w:t>Communication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and</w:t>
      </w:r>
      <w:proofErr w:type="spellEnd"/>
      <w:r>
        <w:rPr>
          <w:rFonts w:asciiTheme="majorHAnsi" w:hAnsiTheme="majorHAnsi" w:cstheme="majorHAnsi"/>
        </w:rPr>
        <w:t xml:space="preserve"> Design Manual«, ki je dosegljiv na spletni strani </w:t>
      </w:r>
      <w:hyperlink r:id="rId9" w:history="1">
        <w:r w:rsidRPr="00396566">
          <w:rPr>
            <w:rStyle w:val="Hiperpovezava"/>
            <w:rFonts w:asciiTheme="majorHAnsi" w:hAnsiTheme="majorHAnsi" w:cstheme="majorHAnsi"/>
          </w:rPr>
          <w:t>www.acfslovenia.si/gradiva</w:t>
        </w:r>
      </w:hyperlink>
      <w:r>
        <w:rPr>
          <w:rFonts w:asciiTheme="majorHAnsi" w:hAnsiTheme="majorHAnsi" w:cstheme="majorHAnsi"/>
        </w:rPr>
        <w:t xml:space="preserve">.  </w:t>
      </w:r>
    </w:p>
    <w:p w14:paraId="39226618" w14:textId="77777777" w:rsidR="006D4013" w:rsidRDefault="006D4013" w:rsidP="006D4013">
      <w:pPr>
        <w:spacing w:after="19" w:line="259" w:lineRule="auto"/>
        <w:ind w:left="0" w:right="0" w:firstLine="0"/>
        <w:rPr>
          <w:rFonts w:asciiTheme="majorHAnsi" w:hAnsiTheme="majorHAnsi" w:cstheme="majorHAnsi"/>
        </w:rPr>
      </w:pPr>
    </w:p>
    <w:p w14:paraId="77B36BCD" w14:textId="77777777" w:rsidR="00E40EAD" w:rsidRDefault="00E40EAD" w:rsidP="006D4013">
      <w:pPr>
        <w:spacing w:after="19" w:line="259" w:lineRule="auto"/>
        <w:ind w:left="-5" w:right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Obveščanje javnosti</w:t>
      </w:r>
    </w:p>
    <w:p w14:paraId="393B8372" w14:textId="46DBE9F0" w:rsidR="00534731" w:rsidRDefault="00E40EAD" w:rsidP="006D4013">
      <w:pPr>
        <w:spacing w:after="19" w:line="259" w:lineRule="auto"/>
        <w:ind w:left="-5" w:right="0"/>
        <w:rPr>
          <w:rFonts w:asciiTheme="majorHAnsi" w:hAnsiTheme="majorHAnsi" w:cstheme="majorHAnsi"/>
        </w:rPr>
      </w:pPr>
      <w:r w:rsidRPr="00E40EAD">
        <w:rPr>
          <w:rFonts w:asciiTheme="majorHAnsi" w:hAnsiTheme="majorHAnsi" w:cstheme="majorHAnsi"/>
        </w:rPr>
        <w:t xml:space="preserve">Upravičenec mora </w:t>
      </w:r>
      <w:r>
        <w:rPr>
          <w:rFonts w:asciiTheme="majorHAnsi" w:hAnsiTheme="majorHAnsi" w:cstheme="majorHAnsi"/>
        </w:rPr>
        <w:t xml:space="preserve">seznaniti </w:t>
      </w:r>
      <w:r w:rsidRPr="00E40EAD">
        <w:rPr>
          <w:rFonts w:asciiTheme="majorHAnsi" w:hAnsiTheme="majorHAnsi" w:cstheme="majorHAnsi"/>
        </w:rPr>
        <w:t>vs</w:t>
      </w:r>
      <w:r>
        <w:rPr>
          <w:rFonts w:asciiTheme="majorHAnsi" w:hAnsiTheme="majorHAnsi" w:cstheme="majorHAnsi"/>
        </w:rPr>
        <w:t>e</w:t>
      </w:r>
      <w:r w:rsidRPr="00E40EAD">
        <w:rPr>
          <w:rFonts w:asciiTheme="majorHAnsi" w:hAnsiTheme="majorHAnsi" w:cstheme="majorHAnsi"/>
        </w:rPr>
        <w:t xml:space="preserve"> udeleženc</w:t>
      </w:r>
      <w:r>
        <w:rPr>
          <w:rFonts w:asciiTheme="majorHAnsi" w:hAnsiTheme="majorHAnsi" w:cstheme="majorHAnsi"/>
        </w:rPr>
        <w:t>e</w:t>
      </w:r>
      <w:r w:rsidRPr="00E40EAD">
        <w:rPr>
          <w:rFonts w:asciiTheme="majorHAnsi" w:hAnsiTheme="majorHAnsi" w:cstheme="majorHAnsi"/>
        </w:rPr>
        <w:t xml:space="preserve"> aktivnosti, </w:t>
      </w:r>
      <w:r>
        <w:rPr>
          <w:rFonts w:asciiTheme="majorHAnsi" w:hAnsiTheme="majorHAnsi" w:cstheme="majorHAnsi"/>
        </w:rPr>
        <w:t>da je le-ta f</w:t>
      </w:r>
      <w:r w:rsidRPr="00E40EAD">
        <w:rPr>
          <w:rFonts w:asciiTheme="majorHAnsi" w:hAnsiTheme="majorHAnsi" w:cstheme="majorHAnsi"/>
        </w:rPr>
        <w:t>inancirana s strani Programa ACF v Slovenij</w:t>
      </w:r>
      <w:r w:rsidR="003325F2">
        <w:rPr>
          <w:rFonts w:asciiTheme="majorHAnsi" w:hAnsiTheme="majorHAnsi" w:cstheme="majorHAnsi"/>
        </w:rPr>
        <w:t>i (npr. z</w:t>
      </w:r>
      <w:r>
        <w:rPr>
          <w:rFonts w:asciiTheme="majorHAnsi" w:hAnsiTheme="majorHAnsi" w:cstheme="majorHAnsi"/>
        </w:rPr>
        <w:t xml:space="preserve"> uporab</w:t>
      </w:r>
      <w:r w:rsidR="003325F2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 xml:space="preserve"> </w:t>
      </w:r>
      <w:r w:rsidR="001A259D">
        <w:rPr>
          <w:rFonts w:asciiTheme="majorHAnsi" w:hAnsiTheme="majorHAnsi" w:cstheme="majorHAnsi"/>
        </w:rPr>
        <w:t>logoti</w:t>
      </w:r>
      <w:r>
        <w:rPr>
          <w:rFonts w:asciiTheme="majorHAnsi" w:hAnsiTheme="majorHAnsi" w:cstheme="majorHAnsi"/>
        </w:rPr>
        <w:t>p</w:t>
      </w:r>
      <w:r w:rsidR="003325F2">
        <w:rPr>
          <w:rFonts w:asciiTheme="majorHAnsi" w:hAnsiTheme="majorHAnsi" w:cstheme="majorHAnsi"/>
        </w:rPr>
        <w:t>ov na predstavitvi, vabilih, z omembo</w:t>
      </w:r>
      <w:r>
        <w:rPr>
          <w:rFonts w:asciiTheme="majorHAnsi" w:hAnsiTheme="majorHAnsi" w:cstheme="majorHAnsi"/>
        </w:rPr>
        <w:t xml:space="preserve"> v nagovoru ipd.).</w:t>
      </w:r>
      <w:r w:rsidR="00493ACB">
        <w:rPr>
          <w:rFonts w:asciiTheme="majorHAnsi" w:hAnsiTheme="majorHAnsi" w:cstheme="majorHAnsi"/>
        </w:rPr>
        <w:t xml:space="preserve"> Upravičenec mora na vseh dogodkih, ki jih organizira v okviru projekta, zagotoviti, da bo vidna podpora s strani donatorjev in programa ACF (uporaba logotipov, označevalnih tabel, navedba donatorjev na prezentacijah ipd.). </w:t>
      </w:r>
    </w:p>
    <w:p w14:paraId="3B2E7C83" w14:textId="77777777" w:rsidR="006D4013" w:rsidRDefault="006D4013" w:rsidP="006D4013">
      <w:pPr>
        <w:spacing w:after="19" w:line="259" w:lineRule="auto"/>
        <w:ind w:left="-5" w:right="0"/>
        <w:rPr>
          <w:rFonts w:asciiTheme="majorHAnsi" w:hAnsiTheme="majorHAnsi" w:cstheme="majorHAnsi"/>
        </w:rPr>
      </w:pPr>
    </w:p>
    <w:p w14:paraId="016B8E1A" w14:textId="77777777" w:rsidR="00493ACB" w:rsidRPr="00493ACB" w:rsidRDefault="00493ACB" w:rsidP="006D4013">
      <w:pPr>
        <w:spacing w:after="19" w:line="259" w:lineRule="auto"/>
        <w:ind w:left="-5" w:right="0"/>
        <w:rPr>
          <w:rFonts w:asciiTheme="majorHAnsi" w:hAnsiTheme="majorHAnsi" w:cstheme="majorHAnsi"/>
          <w:b/>
        </w:rPr>
      </w:pPr>
      <w:r w:rsidRPr="00493ACB">
        <w:rPr>
          <w:rFonts w:asciiTheme="majorHAnsi" w:hAnsiTheme="majorHAnsi" w:cstheme="majorHAnsi"/>
          <w:b/>
        </w:rPr>
        <w:t>Priprava povzetka projekta</w:t>
      </w:r>
    </w:p>
    <w:p w14:paraId="16372D20" w14:textId="77777777" w:rsidR="00493ACB" w:rsidRDefault="00493ACB" w:rsidP="006D4013">
      <w:pPr>
        <w:spacing w:after="19" w:line="259" w:lineRule="auto"/>
        <w:ind w:left="-5" w:righ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Vsak upravičenec mora na podlagi vzorca, ki je objavljen na </w:t>
      </w:r>
      <w:hyperlink r:id="rId10" w:history="1">
        <w:r w:rsidRPr="00396566">
          <w:rPr>
            <w:rStyle w:val="Hiperpovezava"/>
            <w:rFonts w:asciiTheme="majorHAnsi" w:hAnsiTheme="majorHAnsi" w:cstheme="majorHAnsi"/>
          </w:rPr>
          <w:t>www.acfslovenia.si/gradiva</w:t>
        </w:r>
      </w:hyperlink>
      <w:r>
        <w:rPr>
          <w:rFonts w:asciiTheme="majorHAnsi" w:hAnsiTheme="majorHAnsi" w:cstheme="majorHAnsi"/>
        </w:rPr>
        <w:t xml:space="preserve">, v 14 dneh po začetku projekta pripraviti opis projekta. Opis bomo objavili na spletni strani programa ACF v Sloveniji in bo služil tudi za nadaljnjo promocijo programa.  </w:t>
      </w:r>
    </w:p>
    <w:p w14:paraId="5DCAE882" w14:textId="77777777" w:rsidR="00493ACB" w:rsidRDefault="00493ACB" w:rsidP="006D4013">
      <w:pPr>
        <w:spacing w:after="19" w:line="259" w:lineRule="auto"/>
        <w:ind w:left="-5" w:righ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Opis mora obvezno vključevati najmanj: </w:t>
      </w:r>
    </w:p>
    <w:p w14:paraId="4C46BE4C" w14:textId="05B725B9" w:rsidR="00493ACB" w:rsidRDefault="003325F2" w:rsidP="006D4013">
      <w:pPr>
        <w:pStyle w:val="Odstavekseznama"/>
        <w:numPr>
          <w:ilvl w:val="0"/>
          <w:numId w:val="2"/>
        </w:numPr>
        <w:spacing w:after="19" w:line="259" w:lineRule="auto"/>
        <w:ind w:righ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</w:t>
      </w:r>
      <w:r w:rsidR="00493ACB">
        <w:rPr>
          <w:rFonts w:asciiTheme="majorHAnsi" w:hAnsiTheme="majorHAnsi" w:cstheme="majorHAnsi"/>
        </w:rPr>
        <w:t>pis projekta</w:t>
      </w:r>
    </w:p>
    <w:p w14:paraId="50FF3D87" w14:textId="44956463" w:rsidR="00493ACB" w:rsidRDefault="003325F2" w:rsidP="006D4013">
      <w:pPr>
        <w:pStyle w:val="Odstavekseznama"/>
        <w:numPr>
          <w:ilvl w:val="0"/>
          <w:numId w:val="2"/>
        </w:numPr>
        <w:spacing w:after="19" w:line="259" w:lineRule="auto"/>
        <w:ind w:righ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="00493ACB">
        <w:rPr>
          <w:rFonts w:asciiTheme="majorHAnsi" w:hAnsiTheme="majorHAnsi" w:cstheme="majorHAnsi"/>
        </w:rPr>
        <w:t>rajanje projekta</w:t>
      </w:r>
    </w:p>
    <w:p w14:paraId="6AE84EAA" w14:textId="4D17711C" w:rsidR="00493ACB" w:rsidRDefault="003325F2" w:rsidP="006D4013">
      <w:pPr>
        <w:pStyle w:val="Odstavekseznama"/>
        <w:numPr>
          <w:ilvl w:val="0"/>
          <w:numId w:val="2"/>
        </w:numPr>
        <w:spacing w:after="19" w:line="259" w:lineRule="auto"/>
        <w:ind w:righ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</w:t>
      </w:r>
      <w:r w:rsidR="00493ACB">
        <w:rPr>
          <w:rFonts w:asciiTheme="majorHAnsi" w:hAnsiTheme="majorHAnsi" w:cstheme="majorHAnsi"/>
        </w:rPr>
        <w:t xml:space="preserve">rednost projekta </w:t>
      </w:r>
    </w:p>
    <w:p w14:paraId="6D1EBBCD" w14:textId="5F09F1AF" w:rsidR="00493ACB" w:rsidRDefault="003325F2" w:rsidP="006D4013">
      <w:pPr>
        <w:pStyle w:val="Odstavekseznama"/>
        <w:numPr>
          <w:ilvl w:val="0"/>
          <w:numId w:val="2"/>
        </w:numPr>
        <w:spacing w:after="19" w:line="259" w:lineRule="auto"/>
        <w:ind w:righ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k</w:t>
      </w:r>
      <w:r w:rsidR="00493ACB">
        <w:rPr>
          <w:rFonts w:asciiTheme="majorHAnsi" w:hAnsiTheme="majorHAnsi" w:cstheme="majorHAnsi"/>
        </w:rPr>
        <w:t>ontaktna oseba za projekt</w:t>
      </w:r>
    </w:p>
    <w:p w14:paraId="69160EE9" w14:textId="5DD699D2" w:rsidR="009B5754" w:rsidRDefault="009B5754" w:rsidP="006D4013">
      <w:pPr>
        <w:pStyle w:val="Odstavekseznama"/>
        <w:numPr>
          <w:ilvl w:val="0"/>
          <w:numId w:val="2"/>
        </w:numPr>
        <w:spacing w:after="19" w:line="259" w:lineRule="auto"/>
        <w:ind w:righ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FB stran/spletno stran organizacije oz. projekta </w:t>
      </w:r>
    </w:p>
    <w:p w14:paraId="4F17A4FA" w14:textId="29AA5954" w:rsidR="00493ACB" w:rsidRDefault="003325F2" w:rsidP="006D4013">
      <w:pPr>
        <w:pStyle w:val="Odstavekseznama"/>
        <w:numPr>
          <w:ilvl w:val="0"/>
          <w:numId w:val="2"/>
        </w:numPr>
        <w:spacing w:after="19" w:line="259" w:lineRule="auto"/>
        <w:ind w:righ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="00493ACB">
        <w:rPr>
          <w:rFonts w:asciiTheme="majorHAnsi" w:hAnsiTheme="majorHAnsi" w:cstheme="majorHAnsi"/>
        </w:rPr>
        <w:t>nformacijo, ali se projekt izvaja v sodelovanju s partnerji iz držav donatoric</w:t>
      </w:r>
      <w:r w:rsidR="004B643E">
        <w:rPr>
          <w:rFonts w:asciiTheme="majorHAnsi" w:hAnsiTheme="majorHAnsi" w:cstheme="majorHAnsi"/>
        </w:rPr>
        <w:t>.</w:t>
      </w:r>
      <w:r w:rsidR="00493ACB">
        <w:rPr>
          <w:rFonts w:asciiTheme="majorHAnsi" w:hAnsiTheme="majorHAnsi" w:cstheme="majorHAnsi"/>
        </w:rPr>
        <w:t xml:space="preserve"> </w:t>
      </w:r>
    </w:p>
    <w:p w14:paraId="586C70E9" w14:textId="77777777" w:rsidR="004B643E" w:rsidRDefault="004B643E" w:rsidP="004B643E">
      <w:pPr>
        <w:pStyle w:val="Odstavekseznama"/>
        <w:spacing w:after="19" w:line="259" w:lineRule="auto"/>
        <w:ind w:left="345" w:right="0" w:firstLine="0"/>
        <w:rPr>
          <w:rFonts w:asciiTheme="majorHAnsi" w:hAnsiTheme="majorHAnsi" w:cstheme="majorHAnsi"/>
        </w:rPr>
      </w:pPr>
    </w:p>
    <w:p w14:paraId="5920EE40" w14:textId="4B57C111" w:rsidR="006D4013" w:rsidRPr="004B643E" w:rsidRDefault="004B643E" w:rsidP="006D4013">
      <w:pPr>
        <w:spacing w:after="19" w:line="259" w:lineRule="auto"/>
        <w:ind w:left="0" w:right="0" w:firstLine="0"/>
        <w:rPr>
          <w:rFonts w:asciiTheme="majorHAnsi" w:hAnsiTheme="majorHAnsi" w:cstheme="majorHAnsi"/>
        </w:rPr>
      </w:pPr>
      <w:r w:rsidRPr="004B643E">
        <w:rPr>
          <w:rFonts w:asciiTheme="majorHAnsi" w:hAnsiTheme="majorHAnsi" w:cstheme="majorHAnsi"/>
        </w:rPr>
        <w:t xml:space="preserve">Upravičencem </w:t>
      </w:r>
      <w:r w:rsidR="00EC4088">
        <w:rPr>
          <w:rFonts w:asciiTheme="majorHAnsi" w:hAnsiTheme="majorHAnsi" w:cstheme="majorHAnsi"/>
        </w:rPr>
        <w:t>bodo</w:t>
      </w:r>
      <w:r w:rsidRPr="004B643E">
        <w:rPr>
          <w:rFonts w:asciiTheme="majorHAnsi" w:hAnsiTheme="majorHAnsi" w:cstheme="majorHAnsi"/>
        </w:rPr>
        <w:t xml:space="preserve"> podrobnejša navodila glede priprave opisa poslana po e-pošti. </w:t>
      </w:r>
    </w:p>
    <w:p w14:paraId="0DA5C949" w14:textId="77777777" w:rsidR="004B643E" w:rsidRDefault="004B643E" w:rsidP="006D4013">
      <w:pPr>
        <w:spacing w:after="19" w:line="259" w:lineRule="auto"/>
        <w:ind w:left="0" w:right="0" w:firstLine="0"/>
        <w:rPr>
          <w:rFonts w:asciiTheme="majorHAnsi" w:hAnsiTheme="majorHAnsi" w:cstheme="majorHAnsi"/>
          <w:b/>
        </w:rPr>
      </w:pPr>
    </w:p>
    <w:p w14:paraId="4FE8D4DB" w14:textId="77777777" w:rsidR="00E40EAD" w:rsidRDefault="00E40EAD" w:rsidP="006D4013">
      <w:pPr>
        <w:spacing w:after="19" w:line="259" w:lineRule="auto"/>
        <w:ind w:left="-5" w:right="0"/>
        <w:rPr>
          <w:rFonts w:asciiTheme="majorHAnsi" w:hAnsiTheme="majorHAnsi" w:cstheme="majorHAnsi"/>
        </w:rPr>
      </w:pPr>
    </w:p>
    <w:p w14:paraId="323AAAE7" w14:textId="77777777" w:rsidR="006255D9" w:rsidRDefault="006D4013" w:rsidP="006D4013">
      <w:pPr>
        <w:pStyle w:val="Intenzivencitat"/>
      </w:pPr>
      <w:r>
        <w:t xml:space="preserve">Za </w:t>
      </w:r>
      <w:r w:rsidR="006255D9">
        <w:t xml:space="preserve">vse dodatne informacije se obrnite na vašo skrbnico pogodbe. </w:t>
      </w:r>
    </w:p>
    <w:p w14:paraId="0FBB357D" w14:textId="77777777" w:rsidR="00D77EB1" w:rsidRPr="009E0B31" w:rsidRDefault="00D77EB1" w:rsidP="006D4013">
      <w:pPr>
        <w:spacing w:after="16" w:line="259" w:lineRule="auto"/>
        <w:ind w:left="0" w:right="0" w:firstLine="0"/>
        <w:rPr>
          <w:rFonts w:asciiTheme="majorHAnsi" w:hAnsiTheme="majorHAnsi" w:cstheme="majorHAnsi"/>
        </w:rPr>
      </w:pPr>
    </w:p>
    <w:sectPr w:rsidR="00D77EB1" w:rsidRPr="009E0B31">
      <w:headerReference w:type="default" r:id="rId11"/>
      <w:footerReference w:type="default" r:id="rId12"/>
      <w:pgSz w:w="11906" w:h="16838"/>
      <w:pgMar w:top="1457" w:right="1414" w:bottom="165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27438" w14:textId="77777777" w:rsidR="00E869A8" w:rsidRDefault="00E869A8" w:rsidP="009E0B31">
      <w:pPr>
        <w:spacing w:after="0" w:line="240" w:lineRule="auto"/>
      </w:pPr>
      <w:r>
        <w:separator/>
      </w:r>
    </w:p>
  </w:endnote>
  <w:endnote w:type="continuationSeparator" w:id="0">
    <w:p w14:paraId="62BF6D6F" w14:textId="77777777" w:rsidR="00E869A8" w:rsidRDefault="00E869A8" w:rsidP="009E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EF007" w14:textId="77777777" w:rsidR="006255D9" w:rsidRDefault="006255D9" w:rsidP="006255D9">
    <w:pPr>
      <w:pStyle w:val="Noga"/>
      <w:jc w:val="center"/>
    </w:pPr>
    <w:r>
      <w:rPr>
        <w:noProof/>
        <w:color w:val="808080"/>
      </w:rPr>
      <w:t xml:space="preserve">   </w:t>
    </w:r>
    <w:r>
      <w:rPr>
        <w:noProof/>
        <w:color w:val="808080"/>
      </w:rPr>
      <w:drawing>
        <wp:inline distT="0" distB="0" distL="0" distR="0" wp14:anchorId="0A234520" wp14:editId="061F9B92">
          <wp:extent cx="1733550" cy="457200"/>
          <wp:effectExtent l="0" t="0" r="0" b="0"/>
          <wp:docPr id="7" name="Slika 7" descr="CNVOS_barvni_kratki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NVOS_barvni_kratki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</w:rPr>
      <w:t xml:space="preserve">                  </w:t>
    </w:r>
    <w:r>
      <w:rPr>
        <w:i/>
        <w:noProof/>
      </w:rPr>
      <w:drawing>
        <wp:inline distT="0" distB="0" distL="0" distR="0" wp14:anchorId="059FD356" wp14:editId="5F7B2C8F">
          <wp:extent cx="1095375" cy="581025"/>
          <wp:effectExtent l="0" t="0" r="9525" b="9525"/>
          <wp:docPr id="8" name="Slika 8" descr="PIP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IP logo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</w:rPr>
      <w:drawing>
        <wp:inline distT="0" distB="0" distL="0" distR="0" wp14:anchorId="13694B22" wp14:editId="49742161">
          <wp:extent cx="492760" cy="476885"/>
          <wp:effectExtent l="0" t="0" r="2540" b="0"/>
          <wp:docPr id="4" name="Slika 4" descr="DRPD 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PD N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3B297E" w14:textId="77777777" w:rsidR="006255D9" w:rsidRPr="00647435" w:rsidRDefault="006255D9" w:rsidP="006255D9">
    <w:pPr>
      <w:spacing w:after="0" w:line="264" w:lineRule="auto"/>
      <w:rPr>
        <w:rFonts w:eastAsia="Times New Roman"/>
        <w:b/>
      </w:rPr>
    </w:pPr>
  </w:p>
  <w:p w14:paraId="00B37E4D" w14:textId="77777777" w:rsidR="006255D9" w:rsidRDefault="006255D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4EC0E" w14:textId="77777777" w:rsidR="00E869A8" w:rsidRDefault="00E869A8" w:rsidP="009E0B31">
      <w:pPr>
        <w:spacing w:after="0" w:line="240" w:lineRule="auto"/>
      </w:pPr>
      <w:r>
        <w:separator/>
      </w:r>
    </w:p>
  </w:footnote>
  <w:footnote w:type="continuationSeparator" w:id="0">
    <w:p w14:paraId="1D2A5AFA" w14:textId="77777777" w:rsidR="00E869A8" w:rsidRDefault="00E869A8" w:rsidP="009E0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760CB" w14:textId="77777777" w:rsidR="009E0B31" w:rsidRDefault="009E0B31" w:rsidP="006255D9">
    <w:pPr>
      <w:pStyle w:val="Glava"/>
      <w:jc w:val="center"/>
    </w:pPr>
    <w:r>
      <w:rPr>
        <w:noProof/>
      </w:rPr>
      <w:drawing>
        <wp:inline distT="0" distB="0" distL="0" distR="0" wp14:anchorId="0609954D" wp14:editId="38B17005">
          <wp:extent cx="1971675" cy="691515"/>
          <wp:effectExtent l="0" t="0" r="9525" b="0"/>
          <wp:docPr id="5" name="Slika 4" descr="Description: \\ffs2\FMO$\Work in progress FMO TEAM FOLDERS\CRE-team\Communication\2014-2021\New visual identity\New EEA and Norway Grants logos\EEA and Norway Grants logo package\Active_citizens_fund\PNG\Active-citizens-fu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4" descr="Description: \\ffs2\FMO$\Work in progress FMO TEAM FOLDERS\CRE-team\Communication\2014-2021\New visual identity\New EEA and Norway Grants logos\EEA and Norway Grants logo package\Active_citizens_fund\PNG\Active-citizens-f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9672F"/>
    <w:multiLevelType w:val="hybridMultilevel"/>
    <w:tmpl w:val="6BA2BA6E"/>
    <w:lvl w:ilvl="0" w:tplc="C782618E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7E1A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DED2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0EC3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2C31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82BD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C822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2E60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BC37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1E5B05"/>
    <w:multiLevelType w:val="hybridMultilevel"/>
    <w:tmpl w:val="5D1443C4"/>
    <w:lvl w:ilvl="0" w:tplc="D6BEE680">
      <w:numFmt w:val="bullet"/>
      <w:lvlText w:val="-"/>
      <w:lvlJc w:val="left"/>
      <w:pPr>
        <w:ind w:left="345" w:hanging="360"/>
      </w:pPr>
      <w:rPr>
        <w:rFonts w:ascii="Calibri Light" w:eastAsia="Calibr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B1"/>
    <w:rsid w:val="00143943"/>
    <w:rsid w:val="001507AC"/>
    <w:rsid w:val="001634E9"/>
    <w:rsid w:val="001A259D"/>
    <w:rsid w:val="0026778D"/>
    <w:rsid w:val="002A42DE"/>
    <w:rsid w:val="002E12FE"/>
    <w:rsid w:val="003325F2"/>
    <w:rsid w:val="003B5525"/>
    <w:rsid w:val="00493ACB"/>
    <w:rsid w:val="004B643E"/>
    <w:rsid w:val="00534731"/>
    <w:rsid w:val="005D2516"/>
    <w:rsid w:val="006255D9"/>
    <w:rsid w:val="006D4013"/>
    <w:rsid w:val="00706352"/>
    <w:rsid w:val="009350A0"/>
    <w:rsid w:val="00960206"/>
    <w:rsid w:val="009B5754"/>
    <w:rsid w:val="009D0809"/>
    <w:rsid w:val="009E0B31"/>
    <w:rsid w:val="009F3EBA"/>
    <w:rsid w:val="00A10485"/>
    <w:rsid w:val="00A16F1C"/>
    <w:rsid w:val="00C41F52"/>
    <w:rsid w:val="00C80CBA"/>
    <w:rsid w:val="00C85A6B"/>
    <w:rsid w:val="00C85F00"/>
    <w:rsid w:val="00CF2E62"/>
    <w:rsid w:val="00D67414"/>
    <w:rsid w:val="00D77EB1"/>
    <w:rsid w:val="00D86638"/>
    <w:rsid w:val="00D9584F"/>
    <w:rsid w:val="00E278EE"/>
    <w:rsid w:val="00E40EAD"/>
    <w:rsid w:val="00E869A8"/>
    <w:rsid w:val="00EC4088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6126B"/>
  <w15:docId w15:val="{53127611-623D-40D2-A138-647A366C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5" w:line="249" w:lineRule="auto"/>
      <w:ind w:left="734" w:right="676" w:hanging="10"/>
      <w:jc w:val="both"/>
    </w:pPr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215"/>
      <w:ind w:right="3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b/>
      <w:color w:val="000000"/>
      <w:sz w:val="22"/>
    </w:rPr>
  </w:style>
  <w:style w:type="paragraph" w:styleId="Glava">
    <w:name w:val="header"/>
    <w:basedOn w:val="Navaden"/>
    <w:link w:val="GlavaZnak"/>
    <w:uiPriority w:val="99"/>
    <w:unhideWhenUsed/>
    <w:rsid w:val="009E0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E0B31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9E0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E0B31"/>
    <w:rPr>
      <w:rFonts w:ascii="Calibri" w:eastAsia="Calibri" w:hAnsi="Calibri" w:cs="Calibri"/>
      <w:color w:val="00000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6741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67414"/>
    <w:rPr>
      <w:rFonts w:ascii="Calibri" w:eastAsia="Calibri" w:hAnsi="Calibri" w:cs="Calibri"/>
      <w:i/>
      <w:iCs/>
      <w:color w:val="5B9BD5" w:themeColor="accent1"/>
    </w:rPr>
  </w:style>
  <w:style w:type="character" w:styleId="Hiperpovezava">
    <w:name w:val="Hyperlink"/>
    <w:basedOn w:val="Privzetapisavaodstavka"/>
    <w:uiPriority w:val="99"/>
    <w:unhideWhenUsed/>
    <w:rsid w:val="00D6741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93ACB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0635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0635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06352"/>
    <w:rPr>
      <w:rFonts w:ascii="Calibri" w:eastAsia="Calibri" w:hAnsi="Calibri" w:cs="Calibri"/>
      <w:color w:val="000000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0635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0635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6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6352"/>
    <w:rPr>
      <w:rFonts w:ascii="Segoe UI" w:eastAsia="Calibri" w:hAnsi="Segoe UI" w:cs="Segoe UI"/>
      <w:color w:val="000000"/>
      <w:sz w:val="18"/>
      <w:szCs w:val="18"/>
    </w:rPr>
  </w:style>
  <w:style w:type="character" w:styleId="Krepko">
    <w:name w:val="Strong"/>
    <w:basedOn w:val="Privzetapisavaodstavka"/>
    <w:uiPriority w:val="22"/>
    <w:qFormat/>
    <w:rsid w:val="00C41F52"/>
    <w:rPr>
      <w:b/>
      <w:bCs/>
    </w:rPr>
  </w:style>
  <w:style w:type="character" w:styleId="Poudarek">
    <w:name w:val="Emphasis"/>
    <w:basedOn w:val="Privzetapisavaodstavka"/>
    <w:uiPriority w:val="20"/>
    <w:qFormat/>
    <w:rsid w:val="00C41F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eagrants.org/resources/active-citizens-fund-logo-packag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cfslovenia.si/gradi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fslovenia.si/gradiv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cp:lastModifiedBy>Tina Mithans</cp:lastModifiedBy>
  <cp:revision>2</cp:revision>
  <dcterms:created xsi:type="dcterms:W3CDTF">2022-01-26T07:33:00Z</dcterms:created>
  <dcterms:modified xsi:type="dcterms:W3CDTF">2022-01-26T07:33:00Z</dcterms:modified>
</cp:coreProperties>
</file>