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203D4" w:rsidRPr="00663164" w14:paraId="298D7FC5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22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bookmarkStart w:id="0" w:name="RANGE!A1:I36"/>
            <w:bookmarkStart w:id="1" w:name="_GoBack"/>
            <w:bookmarkEnd w:id="0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D7D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1D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BB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89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B7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3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69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83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701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E64A5B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8B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224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CA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D7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7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85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07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4D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BE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82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D3EBE2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A7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09A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3A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D0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8E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6F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D02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C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DE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AFE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E5706D0" w14:textId="77777777" w:rsidTr="00E203D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08B" w14:textId="5C156546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Upravičenec</w:t>
            </w:r>
            <w:r w:rsidR="002214B2">
              <w:rPr>
                <w:rFonts w:asciiTheme="majorHAnsi" w:eastAsia="Times New Roman" w:hAnsiTheme="majorHAnsi" w:cstheme="majorHAnsi"/>
                <w:lang w:eastAsia="sl-SI"/>
              </w:rPr>
              <w:t>/Partner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77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DDC10A0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E7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B52306F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A6F6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73A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A779901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F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31D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F705CB0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A16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87B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2E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6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B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FE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39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1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51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0C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0DBD663E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93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Naziv projekta: </w:t>
            </w:r>
          </w:p>
        </w:tc>
      </w:tr>
      <w:tr w:rsidR="00E203D4" w:rsidRPr="00663164" w14:paraId="6D45933B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8C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43E6B69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F9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FF0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AD9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7D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E0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C7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CE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88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D6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24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F0797FF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327" w14:textId="4AC5784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Št. </w:t>
            </w:r>
            <w:proofErr w:type="spellStart"/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donacijske</w:t>
            </w:r>
            <w:proofErr w:type="spellEnd"/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pogodbe:</w:t>
            </w:r>
          </w:p>
        </w:tc>
      </w:tr>
      <w:tr w:rsidR="00E203D4" w:rsidRPr="00663164" w14:paraId="16289DC0" w14:textId="77777777" w:rsidTr="00E203D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00C1" w14:textId="5A97E4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45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A7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87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E04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C9E333D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5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BA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7A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7C0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81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91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88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8F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F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C0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D669E06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E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F7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5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82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DFE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D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C2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C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C2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54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CD461A9" w14:textId="77777777" w:rsidTr="00E203D4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1A2D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  <w:t>IZJAVA o višini odbitnega deleža DDV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33EC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D1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966689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6FA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829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A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D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03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FD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36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A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96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6A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8307A3C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0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C0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AB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6B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5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9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C2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BF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55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6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0187FF2" w14:textId="77777777" w:rsidTr="00E203D4">
        <w:trPr>
          <w:trHeight w:val="6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E1F4B" w14:textId="6DE95B1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Izjavljamo, da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upravičenec</w:t>
            </w:r>
            <w:r w:rsidR="002214B2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/partner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 pri obračunu DDV poračunava  __ % vstopnega DDV kot odbitni DDV.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5B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1DB45F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7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8D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23D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3D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D6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BD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7A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CD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B2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09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7E39EA0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E18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Neodbitni DDV v višini __ % bremeni stroške projekta.</w:t>
            </w:r>
          </w:p>
          <w:p w14:paraId="23F278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5F3A48BF" w14:textId="12B9FB08" w:rsidR="00E203D4" w:rsidRDefault="00F92469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Če 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>bi se stopnja o</w:t>
            </w:r>
            <w:r w:rsidR="0054521F">
              <w:rPr>
                <w:rFonts w:asciiTheme="majorHAnsi" w:eastAsia="Times New Roman" w:hAnsiTheme="majorHAnsi" w:cstheme="majorHAnsi"/>
                <w:lang w:eastAsia="sl-SI"/>
              </w:rPr>
              <w:t>d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bitnega DDV 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med 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>izvajanj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>em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projekta spremenila, bomo o tem nemudoma obvestili skrbnico pogodbe.  </w:t>
            </w:r>
          </w:p>
          <w:p w14:paraId="03E0299E" w14:textId="77777777" w:rsidR="00D0276A" w:rsidRDefault="00D0276A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00CD1469" w14:textId="77777777" w:rsidR="00D0276A" w:rsidRPr="00D0276A" w:rsidRDefault="00D0276A" w:rsidP="00D0276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highlight w:val="yellow"/>
                <w:lang w:eastAsia="sl-SI"/>
              </w:rPr>
            </w:pPr>
            <w:r w:rsidRPr="00D0276A">
              <w:rPr>
                <w:rFonts w:asciiTheme="majorHAnsi" w:eastAsia="Times New Roman" w:hAnsiTheme="majorHAnsi" w:cstheme="majorHAnsi"/>
                <w:i/>
                <w:highlight w:val="yellow"/>
                <w:lang w:eastAsia="sl-SI"/>
              </w:rPr>
              <w:t>(</w:t>
            </w:r>
            <w:r w:rsidRPr="00D0276A">
              <w:rPr>
                <w:rFonts w:asciiTheme="majorHAnsi" w:eastAsia="Times New Roman" w:hAnsiTheme="majorHAnsi" w:cstheme="majorHAnsi"/>
                <w:b/>
                <w:i/>
                <w:highlight w:val="yellow"/>
                <w:lang w:eastAsia="sl-SI"/>
              </w:rPr>
              <w:t>primer izjave v primeru, da upravičenec ni zavezanec za DDV:</w:t>
            </w:r>
          </w:p>
          <w:p w14:paraId="5694B3EB" w14:textId="77777777" w:rsidR="00D0276A" w:rsidRDefault="00D0276A" w:rsidP="00D0276A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lang w:eastAsia="sl-SI"/>
              </w:rPr>
            </w:pPr>
            <w:r w:rsidRPr="00D0276A">
              <w:rPr>
                <w:rFonts w:asciiTheme="majorHAnsi" w:eastAsia="Times New Roman" w:hAnsiTheme="majorHAnsi" w:cstheme="majorHAnsi"/>
                <w:i/>
                <w:highlight w:val="yellow"/>
                <w:lang w:eastAsia="sl-SI"/>
              </w:rPr>
              <w:t>Izjavljamo, da ORGANIZACIJA XY pri obračunu DDV poračunava 0 % vstopnega DDV kot odbitni DDV. Neodbitni DDV v višini 100 % bremeni stroške projekta)</w:t>
            </w:r>
          </w:p>
          <w:p w14:paraId="44176B98" w14:textId="45F83C9E" w:rsidR="00D0276A" w:rsidRPr="00663164" w:rsidRDefault="00D0276A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AC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4E9CC45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520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0E3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1B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68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F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7A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30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BD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FE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E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9E7A95A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E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A87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FC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59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82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F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14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74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D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70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4E0A978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6A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9B4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C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09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45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25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3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CF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D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8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03BFBF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2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532F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0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32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BC8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535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D4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EA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FE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F0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AF4FCEA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A0B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kraj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],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datum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8C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9154D01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6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DBE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3C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55D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94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3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8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A5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1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94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E719282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BC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17D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F9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BF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18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4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4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26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B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27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A4CCE5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1B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38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91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F8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D9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A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49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6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484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DC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15063A9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5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BA2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96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A2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1A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C6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3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17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86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3F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AC1C798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9D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572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D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4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76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3C8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CA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60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84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FE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0105993" w14:textId="77777777" w:rsidTr="002214B2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DCEC" w14:textId="064021B6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273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9B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6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F8E" w14:textId="458BAC0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Odgovorna oseba: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77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A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3087EED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D6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DDC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D8D8BB7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82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CF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2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60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B4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A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4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15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BE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8F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642CD5B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91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18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81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52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38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02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41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90A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C0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C1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01BE58B" w14:textId="77777777" w:rsidTr="00E203D4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7B0" w14:textId="58125989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00E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B8F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B83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F30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 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podpis in žig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0AF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</w:tbl>
    <w:p w14:paraId="304EBF5A" w14:textId="546806DA" w:rsidR="00406C72" w:rsidRPr="00663164" w:rsidRDefault="00406C72" w:rsidP="00E203D4">
      <w:pPr>
        <w:jc w:val="center"/>
        <w:rPr>
          <w:rFonts w:asciiTheme="majorHAnsi" w:hAnsiTheme="majorHAnsi" w:cstheme="majorHAnsi"/>
        </w:rPr>
      </w:pPr>
    </w:p>
    <w:sectPr w:rsidR="00406C72" w:rsidRPr="0066316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C86D" w14:textId="77777777" w:rsidR="00393CB5" w:rsidRDefault="00393CB5" w:rsidP="005E32C4">
      <w:pPr>
        <w:spacing w:after="0" w:line="240" w:lineRule="auto"/>
      </w:pPr>
      <w:r>
        <w:separator/>
      </w:r>
    </w:p>
  </w:endnote>
  <w:endnote w:type="continuationSeparator" w:id="0">
    <w:p w14:paraId="3B2981D6" w14:textId="77777777" w:rsidR="00393CB5" w:rsidRDefault="00393CB5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393CB5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40018E58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404D2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393CB5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18A8A" w14:textId="77777777" w:rsidR="00393CB5" w:rsidRDefault="00393CB5" w:rsidP="005E32C4">
      <w:pPr>
        <w:spacing w:after="0" w:line="240" w:lineRule="auto"/>
      </w:pPr>
      <w:r>
        <w:separator/>
      </w:r>
    </w:p>
  </w:footnote>
  <w:footnote w:type="continuationSeparator" w:id="0">
    <w:p w14:paraId="1EC04E0F" w14:textId="77777777" w:rsidR="00393CB5" w:rsidRDefault="00393CB5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393CB5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393CB5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4E2C"/>
    <w:rsid w:val="002214B2"/>
    <w:rsid w:val="002A3319"/>
    <w:rsid w:val="002E67FC"/>
    <w:rsid w:val="00393CB5"/>
    <w:rsid w:val="003E38CC"/>
    <w:rsid w:val="00406C72"/>
    <w:rsid w:val="0054521F"/>
    <w:rsid w:val="00560B65"/>
    <w:rsid w:val="00571A66"/>
    <w:rsid w:val="00580D20"/>
    <w:rsid w:val="005811F8"/>
    <w:rsid w:val="005968D0"/>
    <w:rsid w:val="005B7586"/>
    <w:rsid w:val="005E32C4"/>
    <w:rsid w:val="00663164"/>
    <w:rsid w:val="006D202C"/>
    <w:rsid w:val="00736638"/>
    <w:rsid w:val="007425FB"/>
    <w:rsid w:val="007846A5"/>
    <w:rsid w:val="007B07F0"/>
    <w:rsid w:val="00893C7F"/>
    <w:rsid w:val="009404D2"/>
    <w:rsid w:val="009E3A79"/>
    <w:rsid w:val="00B861AB"/>
    <w:rsid w:val="00B87E7D"/>
    <w:rsid w:val="00BC21D4"/>
    <w:rsid w:val="00C008B8"/>
    <w:rsid w:val="00D0276A"/>
    <w:rsid w:val="00E203D4"/>
    <w:rsid w:val="00EB1916"/>
    <w:rsid w:val="00F1041E"/>
    <w:rsid w:val="00F92469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758701-EF6B-4E8D-9208-716EFB4B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2022-01-26T07:52:00Z</dcterms:created>
  <dcterms:modified xsi:type="dcterms:W3CDTF">2022-01-26T07:52:00Z</dcterms:modified>
</cp:coreProperties>
</file>